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09AC" w14:textId="252DBEE6" w:rsidR="006B3F66" w:rsidRDefault="002F59D8" w:rsidP="004F70E2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F59D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План образовательных мероприятий Центра поддержки экспорта на 2023г.</w:t>
      </w:r>
    </w:p>
    <w:p w14:paraId="16F17109" w14:textId="77777777" w:rsidR="008F1768" w:rsidRPr="002F2CC8" w:rsidRDefault="008F1768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784B0C40" w14:textId="6E5F55EF" w:rsidR="006B3F66" w:rsidRPr="00630DA1" w:rsidRDefault="002F59D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Обучающие мероприятия:</w:t>
      </w:r>
    </w:p>
    <w:p w14:paraId="2B75D985" w14:textId="172BB970" w:rsidR="002F59D8" w:rsidRPr="00630DA1" w:rsidRDefault="002F59D8" w:rsidP="002F5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Акселерационная обучающая программа </w:t>
      </w:r>
      <w:r w:rsidR="004F70E2"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Экспортный </w:t>
      </w:r>
      <w:proofErr w:type="spellStart"/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форсаж</w:t>
      </w:r>
      <w:proofErr w:type="spellEnd"/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2023г.</w:t>
      </w:r>
      <w:r w:rsidR="004F70E2"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модулей </w:t>
      </w:r>
      <w:r w:rsidR="004F70E2"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3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25.04.</w:t>
      </w:r>
      <w:r w:rsidR="004F70E2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23г. по 28.07.</w:t>
      </w:r>
      <w:r w:rsidR="004F70E2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23г.</w:t>
      </w:r>
      <w:r w:rsidR="00A9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EC" w:rsidRPr="00630DA1">
        <w:rPr>
          <w:rFonts w:ascii="Times New Roman" w:hAnsi="Times New Roman" w:cs="Times New Roman"/>
          <w:sz w:val="28"/>
          <w:szCs w:val="28"/>
        </w:rPr>
        <w:t>(г. Липецк, ул. Кузнечная, д.8)</w:t>
      </w:r>
      <w:bookmarkStart w:id="0" w:name="_GoBack"/>
      <w:bookmarkEnd w:id="0"/>
    </w:p>
    <w:p w14:paraId="71221A23" w14:textId="4E10BBBD" w:rsidR="002F59D8" w:rsidRPr="00630DA1" w:rsidRDefault="002F59D8" w:rsidP="002F59D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 классы:</w:t>
      </w:r>
    </w:p>
    <w:p w14:paraId="4296C299" w14:textId="7CBD57FA" w:rsidR="002F59D8" w:rsidRPr="00630DA1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выхода и экспорта на рынки стран Ближнего Востока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Липецк, ул. </w:t>
      </w:r>
      <w:proofErr w:type="gramStart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д.78) 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16.05.2023</w:t>
      </w:r>
      <w:r w:rsidR="002800B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22A43A0" w14:textId="495F2B63" w:rsidR="002F59D8" w:rsidRPr="00630DA1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иностранного клиента. Работающие каналы и методики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Липецк, ул. </w:t>
      </w:r>
      <w:proofErr w:type="gramStart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д.78) 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</w:t>
      </w:r>
      <w:r w:rsidR="007704F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800B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20DE2AF" w14:textId="63104E5A" w:rsidR="002F59D8" w:rsidRPr="00630DA1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 культурные коммуникации в странах Азии и Африки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Липецк, ул. </w:t>
      </w:r>
      <w:proofErr w:type="gramStart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д.78) 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</w:t>
      </w:r>
      <w:r w:rsidR="007704F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800B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4005EDCC" w14:textId="433AC131" w:rsidR="00CA48DF" w:rsidRPr="00630DA1" w:rsidRDefault="004F70E2" w:rsidP="00CA48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расчеты и валютный контроль в экспортных сделках</w:t>
      </w:r>
      <w:r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Липецк, ул. </w:t>
      </w:r>
      <w:proofErr w:type="gramStart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д.78) </w:t>
      </w:r>
      <w:r w:rsidR="00630DA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22.08.</w:t>
      </w:r>
      <w:r w:rsidR="007704F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F59D8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800B1" w:rsidRPr="0063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103C03E6" w14:textId="6135016D" w:rsidR="00CA48DF" w:rsidRPr="00630DA1" w:rsidRDefault="00A176B6" w:rsidP="00CA48D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Семинары</w:t>
      </w:r>
      <w:r w:rsidR="00CA48DF" w:rsidRPr="00630D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4C4A46DF" w14:textId="550CF76B" w:rsidR="00CA48DF" w:rsidRPr="00630DA1" w:rsidRDefault="00D729F1" w:rsidP="00E771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CA48DF" w:rsidRPr="00630DA1">
        <w:rPr>
          <w:rFonts w:ascii="Times New Roman" w:hAnsi="Times New Roman" w:cs="Times New Roman"/>
          <w:sz w:val="28"/>
          <w:szCs w:val="28"/>
        </w:rPr>
        <w:t>Основы экспортной деятельности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CA48DF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E771E2" w:rsidRPr="00630DA1">
        <w:rPr>
          <w:rFonts w:ascii="Times New Roman" w:hAnsi="Times New Roman" w:cs="Times New Roman"/>
          <w:sz w:val="28"/>
          <w:szCs w:val="28"/>
        </w:rPr>
        <w:t xml:space="preserve">г. </w:t>
      </w:r>
      <w:r w:rsidR="00CA48DF" w:rsidRPr="00630DA1">
        <w:rPr>
          <w:rFonts w:ascii="Times New Roman" w:hAnsi="Times New Roman" w:cs="Times New Roman"/>
          <w:sz w:val="28"/>
          <w:szCs w:val="28"/>
        </w:rPr>
        <w:t>Липецк, ул.</w:t>
      </w:r>
      <w:r w:rsidR="004F70E2" w:rsidRPr="00630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8DF" w:rsidRPr="00630DA1">
        <w:rPr>
          <w:rFonts w:ascii="Times New Roman" w:hAnsi="Times New Roman" w:cs="Times New Roman"/>
          <w:sz w:val="28"/>
          <w:szCs w:val="28"/>
        </w:rPr>
        <w:t>Кузнечная</w:t>
      </w:r>
      <w:proofErr w:type="gramEnd"/>
      <w:r w:rsidR="00CA48DF" w:rsidRPr="00630DA1">
        <w:rPr>
          <w:rFonts w:ascii="Times New Roman" w:hAnsi="Times New Roman" w:cs="Times New Roman"/>
          <w:sz w:val="28"/>
          <w:szCs w:val="28"/>
        </w:rPr>
        <w:t>, д.8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E771E2" w:rsidRPr="00630DA1">
        <w:rPr>
          <w:rFonts w:ascii="Times New Roman" w:hAnsi="Times New Roman" w:cs="Times New Roman"/>
          <w:sz w:val="28"/>
          <w:szCs w:val="28"/>
        </w:rPr>
        <w:t xml:space="preserve"> - 15</w:t>
      </w:r>
      <w:r w:rsidR="00CA48DF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="00E771E2" w:rsidRPr="00630DA1">
        <w:rPr>
          <w:rFonts w:ascii="Times New Roman" w:hAnsi="Times New Roman" w:cs="Times New Roman"/>
          <w:sz w:val="28"/>
          <w:szCs w:val="28"/>
        </w:rPr>
        <w:t xml:space="preserve">- </w:t>
      </w:r>
      <w:r w:rsidR="00CA48DF" w:rsidRPr="00630DA1">
        <w:rPr>
          <w:rFonts w:ascii="Times New Roman" w:hAnsi="Times New Roman" w:cs="Times New Roman"/>
          <w:sz w:val="28"/>
          <w:szCs w:val="28"/>
        </w:rPr>
        <w:t>16.05.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CA48DF" w:rsidRPr="00630DA1">
        <w:rPr>
          <w:rFonts w:ascii="Times New Roman" w:hAnsi="Times New Roman" w:cs="Times New Roman"/>
          <w:sz w:val="28"/>
          <w:szCs w:val="28"/>
        </w:rPr>
        <w:t>23г.</w:t>
      </w:r>
    </w:p>
    <w:p w14:paraId="209C903F" w14:textId="11C3A2A1" w:rsidR="00CA48DF" w:rsidRPr="00630DA1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2C2164" w:rsidRPr="00630DA1">
        <w:rPr>
          <w:rFonts w:ascii="Times New Roman" w:hAnsi="Times New Roman" w:cs="Times New Roman"/>
          <w:sz w:val="28"/>
          <w:szCs w:val="28"/>
        </w:rPr>
        <w:t>Эффективная деловая коммуникация для экспортеров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E771E2" w:rsidRPr="00630DA1">
        <w:rPr>
          <w:rFonts w:ascii="Times New Roman" w:hAnsi="Times New Roman" w:cs="Times New Roman"/>
          <w:sz w:val="28"/>
          <w:szCs w:val="28"/>
        </w:rPr>
        <w:t xml:space="preserve">г. </w:t>
      </w:r>
      <w:r w:rsidR="002C2164" w:rsidRPr="00630DA1">
        <w:rPr>
          <w:rFonts w:ascii="Times New Roman" w:hAnsi="Times New Roman" w:cs="Times New Roman"/>
          <w:sz w:val="28"/>
          <w:szCs w:val="28"/>
        </w:rPr>
        <w:t>Лебедянь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- 20.06.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2C2164" w:rsidRPr="00630DA1">
        <w:rPr>
          <w:rFonts w:ascii="Times New Roman" w:hAnsi="Times New Roman" w:cs="Times New Roman"/>
          <w:sz w:val="28"/>
          <w:szCs w:val="28"/>
        </w:rPr>
        <w:t>23г.</w:t>
      </w:r>
    </w:p>
    <w:p w14:paraId="234DCC62" w14:textId="2F4414FF" w:rsidR="002C2164" w:rsidRPr="00630DA1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2C2164" w:rsidRPr="00630DA1">
        <w:rPr>
          <w:rFonts w:ascii="Times New Roman" w:hAnsi="Times New Roman" w:cs="Times New Roman"/>
          <w:sz w:val="28"/>
          <w:szCs w:val="28"/>
        </w:rPr>
        <w:t>Правовые аспекты экспорта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2C2164" w:rsidRPr="00630DA1">
        <w:rPr>
          <w:rFonts w:ascii="Times New Roman" w:hAnsi="Times New Roman" w:cs="Times New Roman"/>
          <w:sz w:val="28"/>
          <w:szCs w:val="28"/>
        </w:rPr>
        <w:t>г. Елец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-</w:t>
      </w:r>
      <w:r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="002C2164" w:rsidRPr="00630DA1">
        <w:rPr>
          <w:rFonts w:ascii="Times New Roman" w:hAnsi="Times New Roman" w:cs="Times New Roman"/>
          <w:sz w:val="28"/>
          <w:szCs w:val="28"/>
        </w:rPr>
        <w:t>12.07.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2C2164" w:rsidRPr="00630DA1">
        <w:rPr>
          <w:rFonts w:ascii="Times New Roman" w:hAnsi="Times New Roman" w:cs="Times New Roman"/>
          <w:sz w:val="28"/>
          <w:szCs w:val="28"/>
        </w:rPr>
        <w:t>23г.</w:t>
      </w:r>
    </w:p>
    <w:p w14:paraId="23A5B587" w14:textId="0977A2A6" w:rsidR="002C2164" w:rsidRPr="00630DA1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2C2164" w:rsidRPr="00630DA1">
        <w:rPr>
          <w:rFonts w:ascii="Times New Roman" w:hAnsi="Times New Roman" w:cs="Times New Roman"/>
          <w:sz w:val="28"/>
          <w:szCs w:val="28"/>
        </w:rPr>
        <w:t>Маркетинг ка</w:t>
      </w:r>
      <w:r w:rsidR="004F70E2" w:rsidRPr="00630DA1">
        <w:rPr>
          <w:rFonts w:ascii="Times New Roman" w:hAnsi="Times New Roman" w:cs="Times New Roman"/>
          <w:sz w:val="28"/>
          <w:szCs w:val="28"/>
        </w:rPr>
        <w:t>к часть экспортного проекта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4F70E2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4F70E2" w:rsidRPr="00630DA1">
        <w:rPr>
          <w:rFonts w:ascii="Times New Roman" w:hAnsi="Times New Roman" w:cs="Times New Roman"/>
          <w:sz w:val="28"/>
          <w:szCs w:val="28"/>
        </w:rPr>
        <w:t>г. Ч</w:t>
      </w:r>
      <w:r w:rsidR="002C2164" w:rsidRPr="00630DA1">
        <w:rPr>
          <w:rFonts w:ascii="Times New Roman" w:hAnsi="Times New Roman" w:cs="Times New Roman"/>
          <w:sz w:val="28"/>
          <w:szCs w:val="28"/>
        </w:rPr>
        <w:t>аплыгин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-</w:t>
      </w:r>
      <w:r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="002C2164" w:rsidRPr="00630DA1">
        <w:rPr>
          <w:rFonts w:ascii="Times New Roman" w:hAnsi="Times New Roman" w:cs="Times New Roman"/>
          <w:sz w:val="28"/>
          <w:szCs w:val="28"/>
        </w:rPr>
        <w:t>14.07.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2C2164" w:rsidRPr="00630DA1">
        <w:rPr>
          <w:rFonts w:ascii="Times New Roman" w:hAnsi="Times New Roman" w:cs="Times New Roman"/>
          <w:sz w:val="28"/>
          <w:szCs w:val="28"/>
        </w:rPr>
        <w:t>23г.</w:t>
      </w:r>
    </w:p>
    <w:p w14:paraId="1E83463E" w14:textId="2BE07B2F" w:rsidR="002C2164" w:rsidRPr="00630DA1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2C2164" w:rsidRPr="00630DA1">
        <w:rPr>
          <w:rFonts w:ascii="Times New Roman" w:hAnsi="Times New Roman" w:cs="Times New Roman"/>
          <w:sz w:val="28"/>
          <w:szCs w:val="28"/>
        </w:rPr>
        <w:t>Возможности онлайн экспорта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2C2164" w:rsidRPr="00630DA1">
        <w:rPr>
          <w:rFonts w:ascii="Times New Roman" w:hAnsi="Times New Roman" w:cs="Times New Roman"/>
          <w:sz w:val="28"/>
          <w:szCs w:val="28"/>
        </w:rPr>
        <w:t>г. Усмань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- 28.07.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2C2164" w:rsidRPr="00630DA1">
        <w:rPr>
          <w:rFonts w:ascii="Times New Roman" w:hAnsi="Times New Roman" w:cs="Times New Roman"/>
          <w:sz w:val="28"/>
          <w:szCs w:val="28"/>
        </w:rPr>
        <w:t>23г.</w:t>
      </w:r>
    </w:p>
    <w:p w14:paraId="4155494F" w14:textId="1A3C8481" w:rsidR="002F59D8" w:rsidRPr="00630DA1" w:rsidRDefault="00D729F1" w:rsidP="002F59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DA1">
        <w:rPr>
          <w:rFonts w:ascii="Times New Roman" w:hAnsi="Times New Roman" w:cs="Times New Roman"/>
          <w:sz w:val="28"/>
          <w:szCs w:val="28"/>
        </w:rPr>
        <w:t>«</w:t>
      </w:r>
      <w:r w:rsidR="002C2164" w:rsidRPr="00630DA1">
        <w:rPr>
          <w:rFonts w:ascii="Times New Roman" w:hAnsi="Times New Roman" w:cs="Times New Roman"/>
          <w:sz w:val="28"/>
          <w:szCs w:val="28"/>
        </w:rPr>
        <w:t>Налоги в экспортной деятельности</w:t>
      </w:r>
      <w:r w:rsidRPr="00630DA1">
        <w:rPr>
          <w:rFonts w:ascii="Times New Roman" w:hAnsi="Times New Roman" w:cs="Times New Roman"/>
          <w:sz w:val="28"/>
          <w:szCs w:val="28"/>
        </w:rPr>
        <w:t>»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Pr="00630DA1">
        <w:rPr>
          <w:rFonts w:ascii="Times New Roman" w:hAnsi="Times New Roman" w:cs="Times New Roman"/>
          <w:sz w:val="28"/>
          <w:szCs w:val="28"/>
        </w:rPr>
        <w:t>(</w:t>
      </w:r>
      <w:r w:rsidR="00E771E2" w:rsidRPr="00630DA1">
        <w:rPr>
          <w:rFonts w:ascii="Times New Roman" w:hAnsi="Times New Roman" w:cs="Times New Roman"/>
          <w:sz w:val="28"/>
          <w:szCs w:val="28"/>
        </w:rPr>
        <w:t>г.</w:t>
      </w:r>
      <w:r w:rsidR="00630DA1" w:rsidRPr="00630DA1">
        <w:rPr>
          <w:rFonts w:ascii="Times New Roman" w:hAnsi="Times New Roman" w:cs="Times New Roman"/>
          <w:sz w:val="28"/>
          <w:szCs w:val="28"/>
        </w:rPr>
        <w:t xml:space="preserve"> </w:t>
      </w:r>
      <w:r w:rsidR="002C2164" w:rsidRPr="00630DA1">
        <w:rPr>
          <w:rFonts w:ascii="Times New Roman" w:hAnsi="Times New Roman" w:cs="Times New Roman"/>
          <w:sz w:val="28"/>
          <w:szCs w:val="28"/>
        </w:rPr>
        <w:t>Липецк, ул.</w:t>
      </w:r>
      <w:r w:rsidR="004F70E2" w:rsidRPr="00630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164" w:rsidRPr="00630DA1">
        <w:rPr>
          <w:rFonts w:ascii="Times New Roman" w:hAnsi="Times New Roman" w:cs="Times New Roman"/>
          <w:sz w:val="28"/>
          <w:szCs w:val="28"/>
        </w:rPr>
        <w:t>Кузнечная</w:t>
      </w:r>
      <w:proofErr w:type="gramEnd"/>
      <w:r w:rsidR="002C2164" w:rsidRPr="00630DA1">
        <w:rPr>
          <w:rFonts w:ascii="Times New Roman" w:hAnsi="Times New Roman" w:cs="Times New Roman"/>
          <w:sz w:val="28"/>
          <w:szCs w:val="28"/>
        </w:rPr>
        <w:t>, д.8</w:t>
      </w:r>
      <w:r w:rsidRPr="00630DA1">
        <w:rPr>
          <w:rFonts w:ascii="Times New Roman" w:hAnsi="Times New Roman" w:cs="Times New Roman"/>
          <w:sz w:val="28"/>
          <w:szCs w:val="28"/>
        </w:rPr>
        <w:t>)</w:t>
      </w:r>
      <w:r w:rsidR="002C2164" w:rsidRPr="00630DA1">
        <w:rPr>
          <w:rFonts w:ascii="Times New Roman" w:hAnsi="Times New Roman" w:cs="Times New Roman"/>
          <w:sz w:val="28"/>
          <w:szCs w:val="28"/>
        </w:rPr>
        <w:t xml:space="preserve"> - 22.08.</w:t>
      </w:r>
      <w:r w:rsidR="00BE35B9" w:rsidRPr="00630DA1">
        <w:rPr>
          <w:rFonts w:ascii="Times New Roman" w:hAnsi="Times New Roman" w:cs="Times New Roman"/>
          <w:sz w:val="28"/>
          <w:szCs w:val="28"/>
        </w:rPr>
        <w:t>20</w:t>
      </w:r>
      <w:r w:rsidR="002C2164" w:rsidRPr="00630DA1">
        <w:rPr>
          <w:rFonts w:ascii="Times New Roman" w:hAnsi="Times New Roman" w:cs="Times New Roman"/>
          <w:sz w:val="28"/>
          <w:szCs w:val="28"/>
        </w:rPr>
        <w:t>23г.</w:t>
      </w:r>
    </w:p>
    <w:sectPr w:rsidR="002F59D8" w:rsidRPr="00630DA1" w:rsidSect="00380747">
      <w:pgSz w:w="16838" w:h="11906" w:orient="landscape" w:code="9"/>
      <w:pgMar w:top="720" w:right="998" w:bottom="720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53"/>
    <w:multiLevelType w:val="hybridMultilevel"/>
    <w:tmpl w:val="5A389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3E93"/>
    <w:multiLevelType w:val="hybridMultilevel"/>
    <w:tmpl w:val="B1348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5CB"/>
    <w:multiLevelType w:val="hybridMultilevel"/>
    <w:tmpl w:val="5A389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377D0"/>
    <w:rsid w:val="00050D2D"/>
    <w:rsid w:val="000C25B8"/>
    <w:rsid w:val="001E3DD5"/>
    <w:rsid w:val="002800B1"/>
    <w:rsid w:val="002C2164"/>
    <w:rsid w:val="002F2CC8"/>
    <w:rsid w:val="002F59D8"/>
    <w:rsid w:val="00380747"/>
    <w:rsid w:val="004F70E2"/>
    <w:rsid w:val="005D1E23"/>
    <w:rsid w:val="00630DA1"/>
    <w:rsid w:val="006B3F66"/>
    <w:rsid w:val="007704F8"/>
    <w:rsid w:val="008C20CB"/>
    <w:rsid w:val="008F1768"/>
    <w:rsid w:val="008F3B08"/>
    <w:rsid w:val="009340A3"/>
    <w:rsid w:val="009A1924"/>
    <w:rsid w:val="009B5747"/>
    <w:rsid w:val="00A176B6"/>
    <w:rsid w:val="00A2190F"/>
    <w:rsid w:val="00A93AEC"/>
    <w:rsid w:val="00B127BA"/>
    <w:rsid w:val="00BE35B9"/>
    <w:rsid w:val="00CA48DF"/>
    <w:rsid w:val="00D3262D"/>
    <w:rsid w:val="00D729F1"/>
    <w:rsid w:val="00D74717"/>
    <w:rsid w:val="00DC3ACC"/>
    <w:rsid w:val="00DC65C7"/>
    <w:rsid w:val="00DE00EF"/>
    <w:rsid w:val="00E404F7"/>
    <w:rsid w:val="00E771E2"/>
    <w:rsid w:val="00ED0C63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  <w:style w:type="table" w:styleId="a4">
    <w:name w:val="Table Grid"/>
    <w:basedOn w:val="a1"/>
    <w:uiPriority w:val="59"/>
    <w:rsid w:val="00C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  <w:style w:type="table" w:styleId="a4">
    <w:name w:val="Table Grid"/>
    <w:basedOn w:val="a1"/>
    <w:uiPriority w:val="59"/>
    <w:rsid w:val="00C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Елена Мартынова</cp:lastModifiedBy>
  <cp:revision>14</cp:revision>
  <dcterms:created xsi:type="dcterms:W3CDTF">2023-04-05T06:10:00Z</dcterms:created>
  <dcterms:modified xsi:type="dcterms:W3CDTF">2023-04-05T09:00:00Z</dcterms:modified>
</cp:coreProperties>
</file>